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sz w:val="28"/>
          <w:szCs w:val="28"/>
          <w:shd w:fill="fff2cc" w:val="clear"/>
        </w:rPr>
      </w:pPr>
      <w:r w:rsidDel="00000000" w:rsidR="00000000" w:rsidRPr="00000000">
        <w:rPr>
          <w:sz w:val="28"/>
          <w:szCs w:val="28"/>
          <w:shd w:fill="fff2cc" w:val="clear"/>
          <w:rtl w:val="0"/>
        </w:rPr>
        <w:t xml:space="preserve">ФИРМЕННЫЙ БЛАНК ЮРЛИЦА С РЕКВИЗИТАМИ</w:t>
      </w:r>
    </w:p>
    <w:p w:rsidR="00000000" w:rsidDel="00000000" w:rsidP="00000000" w:rsidRDefault="00000000" w:rsidRPr="00000000" w14:paraId="00000002">
      <w:pPr>
        <w:jc w:val="center"/>
        <w:rPr>
          <w:sz w:val="28"/>
          <w:szCs w:val="28"/>
          <w:shd w:fill="fff2cc" w:val="clea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ЗАЯВКА НА БРОНИРОВАНИЕ ТУРА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sz w:val="24"/>
          <w:szCs w:val="24"/>
        </w:rPr>
      </w:pPr>
      <w:r w:rsidDel="00000000" w:rsidR="00000000" w:rsidRPr="00000000">
        <w:rPr>
          <w:sz w:val="20"/>
          <w:szCs w:val="20"/>
          <w:rtl w:val="0"/>
        </w:rPr>
        <w:t xml:space="preserve">   от «____» _________________2025 г.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5075.0" w:type="dxa"/>
        <w:jc w:val="left"/>
        <w:tblInd w:w="-540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20"/>
      </w:tblPr>
      <w:tblGrid>
        <w:gridCol w:w="4095"/>
        <w:gridCol w:w="10980"/>
        <w:tblGridChange w:id="0">
          <w:tblGrid>
            <w:gridCol w:w="4095"/>
            <w:gridCol w:w="10980"/>
          </w:tblGrid>
        </w:tblGridChange>
      </w:tblGrid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Название тура (маршрут)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Варшава-Дрезден-Саксонская Швейцария-Прага</w:t>
            </w:r>
          </w:p>
        </w:tc>
      </w:tr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9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10-14 июля 2024</w:t>
            </w:r>
          </w:p>
        </w:tc>
      </w:tr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smallCaps w:val="1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Тип номера, необходимость подселения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B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twin с подселением   ( double, single, triple)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mallCaps w:val="1"/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Питание </w:t>
            </w:r>
            <w:r w:rsidDel="00000000" w:rsidR="00000000" w:rsidRPr="00000000">
              <w:rPr>
                <w:color w:val="666666"/>
                <w:sz w:val="20"/>
                <w:szCs w:val="20"/>
                <w:rtl w:val="0"/>
              </w:rPr>
              <w:t xml:space="preserve">(если применимо)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-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Город выезда </w:t>
            </w:r>
          </w:p>
          <w:p w:rsidR="00000000" w:rsidDel="00000000" w:rsidP="00000000" w:rsidRDefault="00000000" w:rsidRPr="00000000" w14:paraId="0000000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(место посадки)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Брест</w:t>
            </w:r>
          </w:p>
        </w:tc>
      </w:tr>
      <w:tr>
        <w:trPr>
          <w:cantSplit w:val="0"/>
          <w:trHeight w:val="450.9691744602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Стоимость тура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250 евро (150 евро по курсу НБ РБ+3% + 100 евро на маршруте)</w:t>
            </w:r>
          </w:p>
        </w:tc>
      </w:tr>
      <w:tr>
        <w:trPr>
          <w:cantSplit w:val="0"/>
          <w:trHeight w:val="507.34032126779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курс евро НБ РБ+3%</w:t>
            </w:r>
          </w:p>
          <w:p w:rsidR="00000000" w:rsidDel="00000000" w:rsidP="00000000" w:rsidRDefault="00000000" w:rsidRPr="00000000" w14:paraId="0000001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на момент оплаты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3,61</w:t>
            </w:r>
          </w:p>
        </w:tc>
      </w:tr>
      <w:tr>
        <w:trPr>
          <w:cantSplit w:val="0"/>
          <w:trHeight w:val="507.34032126779516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6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Оплачено в офисе при бронировании</w:t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20"/>
                <w:szCs w:val="20"/>
                <w:shd w:fill="fff2cc" w:val="clear"/>
                <w:rtl w:val="0"/>
              </w:rPr>
              <w:t xml:space="preserve">150 евро*3,61*2 чел.= 1083,00 бел.руб</w:t>
            </w:r>
          </w:p>
        </w:tc>
      </w:tr>
      <w:tr>
        <w:trPr>
          <w:cantSplit w:val="0"/>
          <w:trHeight w:val="799.462870617573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spacing w:line="240" w:lineRule="auto"/>
              <w:rPr>
                <w:color w:val="666666"/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Предпочтение по местам в автобусе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i w:val="1"/>
                <w:i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spacing w:line="240" w:lineRule="auto"/>
              <w:rPr>
                <w:i w:val="1"/>
                <w:i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номер ряда _________      </w:t>
            </w:r>
          </w:p>
          <w:p w:rsidR="00000000" w:rsidDel="00000000" w:rsidP="00000000" w:rsidRDefault="00000000" w:rsidRPr="00000000" w14:paraId="0000001B">
            <w:pPr>
              <w:spacing w:line="240" w:lineRule="auto"/>
              <w:rPr>
                <w:i w:val="1"/>
                <w:i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за водителем / за руководителем    </w:t>
            </w:r>
          </w:p>
          <w:p w:rsidR="00000000" w:rsidDel="00000000" w:rsidP="00000000" w:rsidRDefault="00000000" w:rsidRPr="00000000" w14:paraId="0000001C">
            <w:pPr>
              <w:spacing w:line="240" w:lineRule="auto"/>
              <w:rPr>
                <w:i w:val="1"/>
                <w:iCs w:val="1"/>
                <w:sz w:val="18"/>
                <w:szCs w:val="18"/>
                <w:shd w:fill="fff2cc" w:val="clear"/>
              </w:rPr>
            </w:pPr>
            <w:r w:rsidDel="00000000" w:rsidR="00000000" w:rsidRPr="00000000">
              <w:rPr>
                <w:i w:val="1"/>
                <w:iCs w:val="1"/>
                <w:sz w:val="18"/>
                <w:szCs w:val="18"/>
                <w:shd w:fill="fff2cc" w:val="clear"/>
                <w:rtl w:val="0"/>
              </w:rPr>
              <w:t xml:space="preserve">у окна / у прохода</w:t>
            </w:r>
          </w:p>
          <w:p w:rsidR="00000000" w:rsidDel="00000000" w:rsidP="00000000" w:rsidRDefault="00000000" w:rsidRPr="00000000" w14:paraId="0000001D">
            <w:pPr>
              <w:spacing w:line="240" w:lineRule="auto"/>
              <w:rPr>
                <w:i w:val="1"/>
                <w:iCs w:val="1"/>
                <w:sz w:val="20"/>
                <w:szCs w:val="20"/>
                <w:shd w:fill="fff2cc" w:val="clear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5045.0" w:type="dxa"/>
        <w:jc w:val="left"/>
        <w:tblInd w:w="-520.0000000000001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000"/>
      </w:tblPr>
      <w:tblGrid>
        <w:gridCol w:w="2820"/>
        <w:gridCol w:w="1905"/>
        <w:gridCol w:w="1185"/>
        <w:gridCol w:w="3345"/>
        <w:gridCol w:w="2070"/>
        <w:gridCol w:w="885"/>
        <w:gridCol w:w="2835"/>
        <w:tblGridChange w:id="0">
          <w:tblGrid>
            <w:gridCol w:w="2820"/>
            <w:gridCol w:w="1905"/>
            <w:gridCol w:w="1185"/>
            <w:gridCol w:w="3345"/>
            <w:gridCol w:w="2070"/>
            <w:gridCol w:w="885"/>
            <w:gridCol w:w="2835"/>
          </w:tblGrid>
        </w:tblGridChange>
      </w:tblGrid>
      <w:tr>
        <w:trPr>
          <w:cantSplit w:val="0"/>
          <w:tblHeader w:val="0"/>
        </w:trPr>
        <w:tc>
          <w:tcPr>
            <w:gridSpan w:val="7"/>
          </w:tcPr>
          <w:p w:rsidR="00000000" w:rsidDel="00000000" w:rsidP="00000000" w:rsidRDefault="00000000" w:rsidRPr="00000000" w14:paraId="00000020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ПАСПОРТНЫЕ ДАННЫЕ ТУРИСТОВ 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(как в паспорте)</w:t>
            </w:r>
          </w:p>
        </w:tc>
      </w:tr>
      <w:tr>
        <w:trPr>
          <w:cantSplit w:val="0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7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ФИО на русском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ФИ на латинице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9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Дата рождения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A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серия и номер паспорта,</w:t>
            </w:r>
          </w:p>
          <w:p w:rsidR="00000000" w:rsidDel="00000000" w:rsidP="00000000" w:rsidRDefault="00000000" w:rsidRPr="00000000" w14:paraId="0000002C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 кем и когда выдан, срок действия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D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Идентификационный номер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E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тип визы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spacing w:line="240" w:lineRule="auto"/>
              <w:jc w:val="center"/>
              <w:rPr>
                <w:sz w:val="20"/>
                <w:szCs w:val="20"/>
              </w:rPr>
            </w:pPr>
            <w:r w:rsidDel="00000000" w:rsidR="00000000" w:rsidRPr="00000000">
              <w:rPr>
                <w:sz w:val="20"/>
                <w:szCs w:val="20"/>
                <w:rtl w:val="0"/>
              </w:rPr>
              <w:t xml:space="preserve">Адрес регистрации + ТЕЛЕФОН </w:t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0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2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spacing w:line="240" w:lineRule="auto"/>
              <w:jc w:val="right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E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F">
            <w:pPr>
              <w:spacing w:line="240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sz w:val="28"/>
          <w:szCs w:val="28"/>
          <w:shd w:fill="fff2cc" w:val="clear"/>
        </w:rPr>
      </w:pPr>
      <w:r w:rsidDel="00000000" w:rsidR="00000000" w:rsidRPr="00000000">
        <w:rPr>
          <w:rtl w:val="0"/>
        </w:rPr>
      </w:r>
    </w:p>
    <w:sectPr>
      <w:pgSz w:h="11909" w:w="16834" w:orient="landscape"/>
      <w:pgMar w:bottom="1440" w:top="283.4645669291338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mallCaps w:val="1"/>
        <w:color w:val="000000"/>
      </w:rPr>
    </w:tblStyle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