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570"/>
        </w:tabs>
        <w:jc w:val="center"/>
        <w:rPr>
          <w:b w:val="1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rtl w:val="0"/>
        </w:rPr>
        <w:t xml:space="preserve">ДОВЕРЕННОСТЬ № ____</w:t>
      </w:r>
    </w:p>
    <w:p w:rsidR="00000000" w:rsidDel="00000000" w:rsidP="00000000" w:rsidRDefault="00000000" w:rsidRPr="00000000" w14:paraId="00000002">
      <w:pPr>
        <w:tabs>
          <w:tab w:val="left" w:leader="none" w:pos="3570"/>
        </w:tabs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Республика Беларусь, город Минск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«____» _____________ 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года</w:t>
      </w:r>
    </w:p>
    <w:p w:rsidR="00000000" w:rsidDel="00000000" w:rsidP="00000000" w:rsidRDefault="00000000" w:rsidRPr="00000000" w14:paraId="00000005">
      <w:pPr>
        <w:tabs>
          <w:tab w:val="left" w:leader="none" w:pos="357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570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570"/>
        </w:tabs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Частное унитарное предприятие по оказанию услуг 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«</w:t>
      </w:r>
      <w:r w:rsidDel="00000000" w:rsidR="00000000" w:rsidRPr="00000000">
        <w:rPr>
          <w:b w:val="1"/>
          <w:sz w:val="22"/>
          <w:szCs w:val="22"/>
          <w:rtl w:val="0"/>
        </w:rPr>
        <w:t xml:space="preserve">Сандита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»</w:t>
      </w:r>
      <w:r w:rsidDel="00000000" w:rsidR="00000000" w:rsidRPr="00000000">
        <w:rPr>
          <w:b w:val="1"/>
          <w:sz w:val="22"/>
          <w:szCs w:val="22"/>
          <w:rtl w:val="0"/>
        </w:rPr>
        <w:t xml:space="preserve">,</w:t>
      </w:r>
      <w:r w:rsidDel="00000000" w:rsidR="00000000" w:rsidRPr="00000000">
        <w:rPr>
          <w:sz w:val="22"/>
          <w:szCs w:val="22"/>
          <w:rtl w:val="0"/>
        </w:rPr>
        <w:t xml:space="preserve"> зарегистрированное </w:t>
      </w:r>
      <w:r w:rsidDel="00000000" w:rsidR="00000000" w:rsidRPr="00000000">
        <w:rPr>
          <w:sz w:val="22"/>
          <w:szCs w:val="22"/>
          <w:rtl w:val="0"/>
        </w:rPr>
        <w:t xml:space="preserve">в Едином государственном регистре юридических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лиц и индивидуальных предпринимателей за номером</w:t>
      </w:r>
      <w:r w:rsidDel="00000000" w:rsidR="00000000" w:rsidRPr="00000000">
        <w:rPr>
          <w:b w:val="1"/>
          <w:sz w:val="22"/>
          <w:szCs w:val="22"/>
          <w:rtl w:val="0"/>
        </w:rPr>
        <w:t xml:space="preserve"> 691072066</w:t>
      </w:r>
      <w:r w:rsidDel="00000000" w:rsidR="00000000" w:rsidRPr="00000000">
        <w:rPr>
          <w:b w:val="1"/>
          <w:sz w:val="22"/>
          <w:szCs w:val="22"/>
          <w:rtl w:val="0"/>
        </w:rPr>
        <w:t xml:space="preserve">,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находящееся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 по адресу: 220047, Республика Беларусь, г. Минск, ул. К.Либкнехта, 66 офис 608, именуемое в дальнейшем </w:t>
      </w:r>
      <w:r w:rsidDel="00000000" w:rsidR="00000000" w:rsidRPr="00000000">
        <w:rPr>
          <w:b w:val="1"/>
          <w:color w:val="000000"/>
          <w:sz w:val="22"/>
          <w:szCs w:val="22"/>
          <w:highlight w:val="white"/>
          <w:rtl w:val="0"/>
        </w:rPr>
        <w:t xml:space="preserve">«Доверитель»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,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в лице директора Пронского Дмитрия Михайловича,  действующего на основании Устава, настоящим уполномочивает </w:t>
      </w:r>
    </w:p>
    <w:p w:rsidR="00000000" w:rsidDel="00000000" w:rsidP="00000000" w:rsidRDefault="00000000" w:rsidRPr="00000000" w14:paraId="00000008">
      <w:pPr>
        <w:tabs>
          <w:tab w:val="left" w:leader="none" w:pos="3570"/>
        </w:tabs>
        <w:jc w:val="both"/>
        <w:rPr>
          <w:color w:val="000000"/>
          <w:sz w:val="22"/>
          <w:szCs w:val="22"/>
        </w:rPr>
      </w:pPr>
      <w:r w:rsidDel="00000000" w:rsidR="00000000" w:rsidRPr="00000000">
        <w:rPr>
          <w:i w:val="1"/>
          <w:color w:val="000000"/>
          <w:sz w:val="22"/>
          <w:szCs w:val="22"/>
          <w:rtl w:val="0"/>
        </w:rPr>
        <w:t xml:space="preserve">_________________________________________________________</w:t>
      </w:r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__________________ , 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зарегистрированное _________________________ __.__.20__</w:t>
      </w:r>
      <w:r w:rsidDel="00000000" w:rsidR="00000000" w:rsidRPr="00000000">
        <w:rPr>
          <w:sz w:val="22"/>
          <w:szCs w:val="22"/>
          <w:rtl w:val="0"/>
        </w:rPr>
        <w:t xml:space="preserve"> в Едином государственном регистре юридических 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лиц и индивидуальных предпринимателей за номером _________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, находящееся по адресу: Республика Беларусь, индекс______, город     __________,                 улица _____________, дом №_____, помещение № ________, именуемое в дальнейшем </w:t>
      </w:r>
      <w:r w:rsidDel="00000000" w:rsidR="00000000" w:rsidRPr="00000000">
        <w:rPr>
          <w:b w:val="1"/>
          <w:color w:val="000000"/>
          <w:sz w:val="22"/>
          <w:szCs w:val="22"/>
          <w:highlight w:val="white"/>
          <w:rtl w:val="0"/>
        </w:rPr>
        <w:t xml:space="preserve">«Поверенный»</w:t>
      </w:r>
      <w:r w:rsidDel="00000000" w:rsidR="00000000" w:rsidRPr="00000000">
        <w:rPr>
          <w:color w:val="000000"/>
          <w:sz w:val="22"/>
          <w:szCs w:val="22"/>
          <w:highlight w:val="white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1) от имени Доверителя совершать (выполнять) следующие действия:</w:t>
      </w:r>
    </w:p>
    <w:p w:rsidR="00000000" w:rsidDel="00000000" w:rsidP="00000000" w:rsidRDefault="00000000" w:rsidRPr="00000000" w14:paraId="0000000A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заключать, изменять и прекращать (расторгать) договоры оказания туристических услуг, отказываться от исполнения обязательств по таким договорам в одностороннем порядке, подписывать любые акты к таким договорам;</w:t>
      </w:r>
    </w:p>
    <w:p w:rsidR="00000000" w:rsidDel="00000000" w:rsidP="00000000" w:rsidRDefault="00000000" w:rsidRPr="00000000" w14:paraId="0000000B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предоставлять участникам туристической деятельности информацию о туристических услугах, реализуемых Доверителем;</w:t>
      </w:r>
    </w:p>
    <w:p w:rsidR="00000000" w:rsidDel="00000000" w:rsidP="00000000" w:rsidRDefault="00000000" w:rsidRPr="00000000" w14:paraId="0000000C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подбирать туры участникам туристической деятельности, оформлять и (или) бронировать выбранные туры, в том числе при использовании автоматизированных информационных систем – из числа туров, сформированных Доверителем;</w:t>
      </w:r>
    </w:p>
    <w:p w:rsidR="00000000" w:rsidDel="00000000" w:rsidP="00000000" w:rsidRDefault="00000000" w:rsidRPr="00000000" w14:paraId="0000000D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принимать от заказчиков в наличной или безналичной форме денежные средства за приобретенные туры (от заказчиков, являющихся юридическими лицами, – в безналичной форме), реализованные Доверителем, в соответствии с гражданским законодательством;</w:t>
      </w:r>
    </w:p>
    <w:p w:rsidR="00000000" w:rsidDel="00000000" w:rsidP="00000000" w:rsidRDefault="00000000" w:rsidRPr="00000000" w14:paraId="0000000E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принимать от заказчиков документы, необходимые для оформления виз, если законодательством страны (места) временного пребывания (транзитного проезда) требуется оформление визы; </w:t>
      </w:r>
    </w:p>
    <w:p w:rsidR="00000000" w:rsidDel="00000000" w:rsidP="00000000" w:rsidRDefault="00000000" w:rsidRPr="00000000" w14:paraId="0000000F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получать согласие субъектов персональных данных на обработку их персональных данных в случаях, предусмотренных законодательством;</w:t>
      </w:r>
    </w:p>
    <w:p w:rsidR="00000000" w:rsidDel="00000000" w:rsidP="00000000" w:rsidRDefault="00000000" w:rsidRPr="00000000" w14:paraId="00000010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2) представлять интересы Доверителя в период совершения туристами, экскурсантами туристического путешествия; </w:t>
      </w:r>
    </w:p>
    <w:p w:rsidR="00000000" w:rsidDel="00000000" w:rsidP="00000000" w:rsidRDefault="00000000" w:rsidRPr="00000000" w14:paraId="00000011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3) совершать иные юридически значимые действия, вытекающие из настоящей доверенности либо договора поручения №______ от _______, заключенного между Доверителем и Поверенным;</w:t>
      </w:r>
    </w:p>
    <w:p w:rsidR="00000000" w:rsidDel="00000000" w:rsidP="00000000" w:rsidRDefault="00000000" w:rsidRPr="00000000" w14:paraId="00000012">
      <w:pPr>
        <w:ind w:firstLine="709"/>
        <w:jc w:val="both"/>
        <w:rPr>
          <w:color w:val="000000"/>
          <w:sz w:val="22"/>
          <w:szCs w:val="22"/>
        </w:rPr>
      </w:pPr>
      <w:r w:rsidDel="00000000" w:rsidR="00000000" w:rsidRPr="00000000">
        <w:rPr>
          <w:color w:val="000000"/>
          <w:sz w:val="22"/>
          <w:szCs w:val="22"/>
          <w:rtl w:val="0"/>
        </w:rPr>
        <w:t xml:space="preserve">4) от имени Доверителя выполнять любые иные действия и формальности, в том числе подписывать, подавать и получать все необходимые документы, давать и получать разъяснения (пояснения, объяснения), связанные с выполнением действий, вытекающих из настоящей доверенности либо договора поручения №____ от ____________, заключенного между Доверителем и Поверенным.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Настоящая доверенность выдана на срок по  31. 12.202</w:t>
      </w:r>
      <w:r w:rsidDel="00000000" w:rsidR="00000000" w:rsidRPr="00000000">
        <w:rPr>
          <w:color w:val="000000"/>
          <w:sz w:val="22"/>
          <w:szCs w:val="22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Полномочия по настоящей доверенности не могут быть передоверены другим лицам ни полностью, ни в части.</w:t>
      </w:r>
    </w:p>
    <w:p w:rsidR="00000000" w:rsidDel="00000000" w:rsidP="00000000" w:rsidRDefault="00000000" w:rsidRPr="00000000" w14:paraId="00000015">
      <w:pPr>
        <w:tabs>
          <w:tab w:val="left" w:leader="none" w:pos="3570"/>
        </w:tabs>
        <w:ind w:firstLine="709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3570"/>
        </w:tabs>
        <w:ind w:firstLine="709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3570"/>
        </w:tabs>
        <w:ind w:firstLine="709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3570"/>
        </w:tabs>
        <w:ind w:firstLine="709"/>
        <w:jc w:val="both"/>
        <w:rPr>
          <w:i w:val="1"/>
        </w:rPr>
      </w:pPr>
      <w:r w:rsidDel="00000000" w:rsidR="00000000" w:rsidRPr="00000000">
        <w:rPr>
          <w:color w:val="000000"/>
          <w:rtl w:val="0"/>
        </w:rPr>
        <w:t xml:space="preserve">    </w:t>
      </w:r>
      <w:r w:rsidDel="00000000" w:rsidR="00000000" w:rsidRPr="00000000">
        <w:rPr>
          <w:b w:val="1"/>
          <w:rtl w:val="0"/>
        </w:rPr>
        <w:t xml:space="preserve">Директор</w:t>
        <w:tab/>
        <w:t xml:space="preserve">                                              Д.М.Пронский</w:t>
        <w:tab/>
        <w:tab/>
        <w:tab/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709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13365"/>
    <w:rPr>
      <w:rFonts w:ascii="Times New Roman" w:cs="Times New Roman" w:eastAsia="Times New Roman" w:hAnsi="Times New Roman"/>
      <w:color w:val="00000a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 w:customStyle="1">
    <w:name w:val="Текст Знак"/>
    <w:basedOn w:val="a0"/>
    <w:uiPriority w:val="99"/>
    <w:qFormat w:val="1"/>
    <w:rsid w:val="00013365"/>
    <w:rPr>
      <w:rFonts w:ascii="Times New Roman" w:cs="Times New Roman" w:eastAsia="Times New Roman" w:hAnsi="Times New Roman"/>
      <w:color w:val="00000a"/>
      <w:szCs w:val="21"/>
      <w:lang w:eastAsia="ru-RU"/>
    </w:rPr>
  </w:style>
  <w:style w:type="character" w:styleId="a4" w:customStyle="1">
    <w:name w:val="Текст выноски Знак"/>
    <w:basedOn w:val="a0"/>
    <w:uiPriority w:val="99"/>
    <w:semiHidden w:val="1"/>
    <w:qFormat w:val="1"/>
    <w:rsid w:val="00294C47"/>
    <w:rPr>
      <w:rFonts w:ascii="Tahoma" w:cs="Tahoma" w:eastAsia="Times New Roman" w:hAnsi="Tahoma"/>
      <w:sz w:val="16"/>
      <w:szCs w:val="16"/>
      <w:lang w:eastAsia="ru-RU"/>
    </w:rPr>
  </w:style>
  <w:style w:type="character" w:styleId="ListLabel1" w:customStyle="1">
    <w:name w:val="ListLabel 1"/>
    <w:qFormat w:val="1"/>
    <w:rsid w:val="008D467F"/>
    <w:rPr>
      <w:rFonts w:cs="Symbol"/>
      <w:sz w:val="26"/>
    </w:rPr>
  </w:style>
  <w:style w:type="character" w:styleId="ListLabel2" w:customStyle="1">
    <w:name w:val="ListLabel 2"/>
    <w:qFormat w:val="1"/>
    <w:rsid w:val="008D467F"/>
    <w:rPr>
      <w:rFonts w:cs="Courier New"/>
    </w:rPr>
  </w:style>
  <w:style w:type="character" w:styleId="ListLabel3" w:customStyle="1">
    <w:name w:val="ListLabel 3"/>
    <w:qFormat w:val="1"/>
    <w:rsid w:val="008D467F"/>
    <w:rPr>
      <w:rFonts w:cs="Wingdings"/>
    </w:rPr>
  </w:style>
  <w:style w:type="character" w:styleId="ListLabel4" w:customStyle="1">
    <w:name w:val="ListLabel 4"/>
    <w:qFormat w:val="1"/>
    <w:rsid w:val="008D467F"/>
    <w:rPr>
      <w:rFonts w:cs="Symbol"/>
    </w:rPr>
  </w:style>
  <w:style w:type="character" w:styleId="ListLabel5" w:customStyle="1">
    <w:name w:val="ListLabel 5"/>
    <w:qFormat w:val="1"/>
    <w:rsid w:val="008D467F"/>
    <w:rPr>
      <w:rFonts w:cs="Courier New"/>
    </w:rPr>
  </w:style>
  <w:style w:type="character" w:styleId="ListLabel6" w:customStyle="1">
    <w:name w:val="ListLabel 6"/>
    <w:qFormat w:val="1"/>
    <w:rsid w:val="008D467F"/>
    <w:rPr>
      <w:rFonts w:cs="Wingdings"/>
    </w:rPr>
  </w:style>
  <w:style w:type="character" w:styleId="ListLabel7" w:customStyle="1">
    <w:name w:val="ListLabel 7"/>
    <w:qFormat w:val="1"/>
    <w:rsid w:val="008D467F"/>
    <w:rPr>
      <w:rFonts w:cs="Symbol"/>
    </w:rPr>
  </w:style>
  <w:style w:type="character" w:styleId="ListLabel8" w:customStyle="1">
    <w:name w:val="ListLabel 8"/>
    <w:qFormat w:val="1"/>
    <w:rsid w:val="008D467F"/>
    <w:rPr>
      <w:rFonts w:cs="Courier New"/>
    </w:rPr>
  </w:style>
  <w:style w:type="character" w:styleId="ListLabel9" w:customStyle="1">
    <w:name w:val="ListLabel 9"/>
    <w:qFormat w:val="1"/>
    <w:rsid w:val="008D467F"/>
    <w:rPr>
      <w:rFonts w:cs="Wingdings"/>
    </w:rPr>
  </w:style>
  <w:style w:type="character" w:styleId="ListLabel10" w:customStyle="1">
    <w:name w:val="ListLabel 10"/>
    <w:qFormat w:val="1"/>
    <w:rsid w:val="008D467F"/>
    <w:rPr>
      <w:rFonts w:cs="Symbol"/>
      <w:sz w:val="26"/>
    </w:rPr>
  </w:style>
  <w:style w:type="character" w:styleId="ListLabel11" w:customStyle="1">
    <w:name w:val="ListLabel 11"/>
    <w:qFormat w:val="1"/>
    <w:rsid w:val="008D467F"/>
    <w:rPr>
      <w:rFonts w:cs="Courier New"/>
    </w:rPr>
  </w:style>
  <w:style w:type="character" w:styleId="ListLabel12" w:customStyle="1">
    <w:name w:val="ListLabel 12"/>
    <w:qFormat w:val="1"/>
    <w:rsid w:val="008D467F"/>
    <w:rPr>
      <w:rFonts w:cs="Wingdings"/>
    </w:rPr>
  </w:style>
  <w:style w:type="character" w:styleId="ListLabel13" w:customStyle="1">
    <w:name w:val="ListLabel 13"/>
    <w:qFormat w:val="1"/>
    <w:rsid w:val="008D467F"/>
    <w:rPr>
      <w:rFonts w:cs="Symbol"/>
    </w:rPr>
  </w:style>
  <w:style w:type="character" w:styleId="ListLabel14" w:customStyle="1">
    <w:name w:val="ListLabel 14"/>
    <w:qFormat w:val="1"/>
    <w:rsid w:val="008D467F"/>
    <w:rPr>
      <w:rFonts w:cs="Courier New"/>
    </w:rPr>
  </w:style>
  <w:style w:type="character" w:styleId="ListLabel15" w:customStyle="1">
    <w:name w:val="ListLabel 15"/>
    <w:qFormat w:val="1"/>
    <w:rsid w:val="008D467F"/>
    <w:rPr>
      <w:rFonts w:cs="Wingdings"/>
    </w:rPr>
  </w:style>
  <w:style w:type="character" w:styleId="ListLabel16" w:customStyle="1">
    <w:name w:val="ListLabel 16"/>
    <w:qFormat w:val="1"/>
    <w:rsid w:val="008D467F"/>
    <w:rPr>
      <w:rFonts w:cs="Symbol"/>
    </w:rPr>
  </w:style>
  <w:style w:type="character" w:styleId="ListLabel17" w:customStyle="1">
    <w:name w:val="ListLabel 17"/>
    <w:qFormat w:val="1"/>
    <w:rsid w:val="008D467F"/>
    <w:rPr>
      <w:rFonts w:cs="Courier New"/>
    </w:rPr>
  </w:style>
  <w:style w:type="character" w:styleId="ListLabel18" w:customStyle="1">
    <w:name w:val="ListLabel 18"/>
    <w:qFormat w:val="1"/>
    <w:rsid w:val="008D467F"/>
    <w:rPr>
      <w:rFonts w:cs="Wingdings"/>
    </w:rPr>
  </w:style>
  <w:style w:type="character" w:styleId="a5" w:customStyle="1">
    <w:name w:val="Выделение жирным"/>
    <w:qFormat w:val="1"/>
    <w:rsid w:val="008D467F"/>
    <w:rPr>
      <w:b w:val="1"/>
      <w:bCs w:val="1"/>
    </w:rPr>
  </w:style>
  <w:style w:type="paragraph" w:styleId="1" w:customStyle="1">
    <w:name w:val="Заголовок1"/>
    <w:basedOn w:val="a"/>
    <w:next w:val="a6"/>
    <w:qFormat w:val="1"/>
    <w:rsid w:val="008D467F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a6">
    <w:name w:val="Body Text"/>
    <w:basedOn w:val="a"/>
    <w:rsid w:val="008D467F"/>
    <w:pPr>
      <w:spacing w:after="140" w:line="288" w:lineRule="auto"/>
    </w:pPr>
  </w:style>
  <w:style w:type="paragraph" w:styleId="a7">
    <w:name w:val="List"/>
    <w:basedOn w:val="a6"/>
    <w:rsid w:val="008D467F"/>
    <w:rPr>
      <w:rFonts w:cs="Arial"/>
    </w:rPr>
  </w:style>
  <w:style w:type="paragraph" w:styleId="a8">
    <w:name w:val="caption"/>
    <w:basedOn w:val="a"/>
    <w:qFormat w:val="1"/>
    <w:rsid w:val="008D467F"/>
    <w:pPr>
      <w:suppressLineNumbers w:val="1"/>
      <w:spacing w:after="120" w:before="120"/>
    </w:pPr>
    <w:rPr>
      <w:rFonts w:cs="Arial"/>
      <w:i w:val="1"/>
      <w:iCs w:val="1"/>
    </w:rPr>
  </w:style>
  <w:style w:type="paragraph" w:styleId="a9">
    <w:name w:val="index heading"/>
    <w:basedOn w:val="a"/>
    <w:qFormat w:val="1"/>
    <w:rsid w:val="008D467F"/>
    <w:pPr>
      <w:suppressLineNumbers w:val="1"/>
    </w:pPr>
    <w:rPr>
      <w:rFonts w:cs="Arial"/>
    </w:rPr>
  </w:style>
  <w:style w:type="paragraph" w:styleId="aa">
    <w:name w:val="Plain Text"/>
    <w:basedOn w:val="a"/>
    <w:uiPriority w:val="99"/>
    <w:unhideWhenUsed w:val="1"/>
    <w:qFormat w:val="1"/>
    <w:rsid w:val="00013365"/>
    <w:rPr>
      <w:sz w:val="22"/>
      <w:szCs w:val="21"/>
    </w:rPr>
  </w:style>
  <w:style w:type="paragraph" w:styleId="m-7835852860568675591gmail-western" w:customStyle="1">
    <w:name w:val="m_-7835852860568675591gmail-western"/>
    <w:basedOn w:val="a"/>
    <w:qFormat w:val="1"/>
    <w:rsid w:val="00294C47"/>
    <w:pPr>
      <w:spacing w:afterAutospacing="1" w:beforeAutospacing="1"/>
    </w:pPr>
    <w:rPr>
      <w:rFonts w:eastAsiaTheme="minorHAnsi"/>
    </w:rPr>
  </w:style>
  <w:style w:type="paragraph" w:styleId="ab">
    <w:name w:val="Balloon Text"/>
    <w:basedOn w:val="a"/>
    <w:uiPriority w:val="99"/>
    <w:semiHidden w:val="1"/>
    <w:unhideWhenUsed w:val="1"/>
    <w:qFormat w:val="1"/>
    <w:rsid w:val="00294C47"/>
    <w:rPr>
      <w:rFonts w:ascii="Tahoma" w:cs="Tahoma" w:hAnsi="Tahoma"/>
      <w:sz w:val="16"/>
      <w:szCs w:val="16"/>
    </w:rPr>
  </w:style>
  <w:style w:type="paragraph" w:styleId="ac" w:customStyle="1">
    <w:name w:val="Содержимое таблицы"/>
    <w:basedOn w:val="a"/>
    <w:qFormat w:val="1"/>
    <w:rsid w:val="008D467F"/>
  </w:style>
  <w:style w:type="paragraph" w:styleId="ad" w:customStyle="1">
    <w:name w:val="Заголовок таблицы"/>
    <w:basedOn w:val="ac"/>
    <w:qFormat w:val="1"/>
    <w:rsid w:val="008D467F"/>
  </w:style>
  <w:style w:type="table" w:styleId="ae">
    <w:name w:val="Table Grid"/>
    <w:basedOn w:val="a1"/>
    <w:uiPriority w:val="59"/>
    <w:rsid w:val="0001336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andard" w:customStyle="1">
    <w:name w:val="Standard"/>
    <w:rsid w:val="00CF36D8"/>
    <w:pPr>
      <w:widowControl w:val="0"/>
      <w:suppressAutoHyphens w:val="1"/>
      <w:autoSpaceDN w:val="0"/>
      <w:textAlignment w:val="baseline"/>
    </w:pPr>
    <w:rPr>
      <w:rFonts w:ascii="Times New Roman" w:cs="Tahoma" w:eastAsia="Andale Sans UI" w:hAnsi="Times New Roman"/>
      <w:kern w:val="3"/>
      <w:sz w:val="24"/>
      <w:szCs w:val="24"/>
      <w:lang w:bidi="en-US" w:val="en-US"/>
    </w:rPr>
  </w:style>
  <w:style w:type="character" w:styleId="datepr" w:customStyle="1">
    <w:name w:val="datepr"/>
    <w:rsid w:val="00CF36D8"/>
  </w:style>
  <w:style w:type="character" w:styleId="number" w:customStyle="1">
    <w:name w:val="number"/>
    <w:rsid w:val="00CF36D8"/>
  </w:style>
  <w:style w:type="paragraph" w:styleId="2" w:customStyle="1">
    <w:name w:val="Основн отст2"/>
    <w:basedOn w:val="a"/>
    <w:qFormat w:val="1"/>
    <w:rsid w:val="00C57F3F"/>
    <w:pPr>
      <w:tabs>
        <w:tab w:val="left" w:pos="300"/>
      </w:tabs>
      <w:spacing w:after="28" w:before="113" w:line="276" w:lineRule="auto"/>
      <w:ind w:firstLine="340"/>
      <w:jc w:val="both"/>
    </w:pPr>
    <w:rPr>
      <w:rFonts w:ascii="TextBook;Times New Roman" w:cs="TextBook;Times New Roman" w:eastAsia="Calibri" w:hAnsi="TextBook;Times New Roman"/>
      <w:sz w:val="20"/>
      <w:szCs w:val="20"/>
      <w:lang w:eastAsia="en-US"/>
    </w:rPr>
  </w:style>
  <w:style w:type="paragraph" w:styleId="af">
    <w:name w:val="Body Text Indent"/>
    <w:basedOn w:val="a"/>
    <w:link w:val="af0"/>
    <w:uiPriority w:val="99"/>
    <w:semiHidden w:val="1"/>
    <w:unhideWhenUsed w:val="1"/>
    <w:rsid w:val="00C57F3F"/>
    <w:pPr>
      <w:spacing w:after="120" w:line="276" w:lineRule="auto"/>
      <w:ind w:left="283"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f0" w:customStyle="1">
    <w:name w:val="Основной текст с отступом Знак"/>
    <w:basedOn w:val="a0"/>
    <w:link w:val="af"/>
    <w:uiPriority w:val="99"/>
    <w:semiHidden w:val="1"/>
    <w:rsid w:val="00C57F3F"/>
    <w:rPr>
      <w:rFonts w:ascii="Calibri" w:eastAsia="Calibri" w:hAnsi="Calibri"/>
      <w:color w:val="00000a"/>
      <w:sz w:val="22"/>
    </w:rPr>
  </w:style>
  <w:style w:type="paragraph" w:styleId="20">
    <w:name w:val="Body Text Indent 2"/>
    <w:basedOn w:val="a"/>
    <w:link w:val="21"/>
    <w:uiPriority w:val="99"/>
    <w:semiHidden w:val="1"/>
    <w:unhideWhenUsed w:val="1"/>
    <w:rsid w:val="002030B4"/>
    <w:pPr>
      <w:spacing w:after="120" w:line="480" w:lineRule="auto"/>
      <w:ind w:left="283"/>
    </w:pPr>
  </w:style>
  <w:style w:type="character" w:styleId="21" w:customStyle="1">
    <w:name w:val="Основной текст с отступом 2 Знак"/>
    <w:basedOn w:val="a0"/>
    <w:link w:val="20"/>
    <w:uiPriority w:val="99"/>
    <w:semiHidden w:val="1"/>
    <w:rsid w:val="002030B4"/>
    <w:rPr>
      <w:rFonts w:ascii="Times New Roman" w:cs="Times New Roman" w:eastAsia="Times New Roman" w:hAnsi="Times New Roman"/>
      <w:color w:val="00000a"/>
      <w:sz w:val="24"/>
      <w:szCs w:val="24"/>
      <w:lang w:eastAsia="ru-RU"/>
    </w:rPr>
  </w:style>
  <w:style w:type="paragraph" w:styleId="point" w:customStyle="1">
    <w:name w:val="point"/>
    <w:basedOn w:val="a"/>
    <w:rsid w:val="00560CDE"/>
    <w:pPr>
      <w:spacing w:after="100" w:afterAutospacing="1" w:before="100" w:beforeAutospacing="1"/>
    </w:pPr>
    <w:rPr>
      <w:color w:val="auto"/>
    </w:rPr>
  </w:style>
  <w:style w:type="paragraph" w:styleId="newncpi" w:customStyle="1">
    <w:name w:val="newncpi"/>
    <w:basedOn w:val="a"/>
    <w:rsid w:val="00560CDE"/>
    <w:pPr>
      <w:spacing w:after="100" w:afterAutospacing="1" w:before="100" w:beforeAutospacing="1"/>
    </w:pPr>
    <w:rPr>
      <w:color w:val="auto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H9wHZjakPYaUl7iVUC37I4uPmw==">CgMxLjAyCGguZ2pkZ3hzOAByITFHNzVHMFU3aWZKbzNkSGc4TjFKSWlmSWFLTllya1hkZQ==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2024-02-15T07:16:00Z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