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4"/>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1858253333"/>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358665027"/>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1813332605"/>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1040310382"/>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Гродно- Белосток - Гродно - Минск) </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19.12.2025-21.12.2025 Точное время отправки сообщается дополнительно по электронной почте и (или) по телефону.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6">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1 ночлег в </w:t>
      </w:r>
      <w:r w:rsidDel="00000000" w:rsidR="00000000" w:rsidRPr="00000000">
        <w:rPr>
          <w:b w:val="1"/>
          <w:bCs w:val="1"/>
          <w:rtl w:val="0"/>
        </w:rPr>
        <w:t xml:space="preserve">Hotel Gołębiewski 4*</w:t>
      </w:r>
      <w:r w:rsidDel="00000000" w:rsidR="00000000" w:rsidRPr="00000000">
        <w:rPr>
          <w:rtl w:val="0"/>
        </w:rPr>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115 (сто пятнадцать) евро.</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25 (двадцать пять)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-Автобусный проезд с сопровождением: 30 (тридцать) евро;</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60  (шестьдесят) евро;</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25 (двадцать пять) евро</w:t>
      </w:r>
      <w:r w:rsidDel="00000000" w:rsidR="00000000" w:rsidRPr="00000000">
        <w:rPr>
          <w:rtl w:val="0"/>
        </w:rPr>
        <w:t xml:space="preserve">. </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6">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90</w:t>
      </w:r>
      <w:r w:rsidDel="00000000" w:rsidR="00000000" w:rsidRPr="00000000">
        <w:rPr>
          <w:rtl w:val="0"/>
        </w:rPr>
        <w:t xml:space="preserve"> (</w:t>
      </w:r>
      <w:r w:rsidDel="00000000" w:rsidR="00000000" w:rsidRPr="00000000">
        <w:rPr>
          <w:b w:val="1"/>
          <w:bCs w:val="1"/>
          <w:rtl w:val="0"/>
        </w:rPr>
        <w:t xml:space="preserve">девяносто)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B">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0">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8">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6">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7">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8">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109">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A">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D">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3">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C">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D">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B">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4">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5">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7">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6">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8">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9">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A">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B">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C">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D">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B">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0">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5">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7">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B">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C">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D">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1">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C">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D">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E">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F">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0">
      <w:pPr>
        <w:spacing w:after="0" w:before="0" w:line="240" w:lineRule="auto"/>
        <w:ind w:right="-134"/>
        <w:rPr/>
      </w:pPr>
      <w:r w:rsidDel="00000000" w:rsidR="00000000" w:rsidRPr="00000000">
        <w:rPr>
          <w:rtl w:val="0"/>
        </w:rPr>
      </w:r>
    </w:p>
    <w:p w:rsidR="00000000" w:rsidDel="00000000" w:rsidP="00000000" w:rsidRDefault="00000000" w:rsidRPr="00000000" w14:paraId="000001B1">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2">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B3">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4">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5">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6">
      <w:pPr>
        <w:spacing w:after="0" w:before="0" w:line="240" w:lineRule="auto"/>
        <w:ind w:right="-134"/>
        <w:rPr/>
      </w:pPr>
      <w:r w:rsidDel="00000000" w:rsidR="00000000" w:rsidRPr="00000000">
        <w:rPr>
          <w:rtl w:val="0"/>
        </w:rPr>
      </w:r>
    </w:p>
    <w:p w:rsidR="00000000" w:rsidDel="00000000" w:rsidP="00000000" w:rsidRDefault="00000000" w:rsidRPr="00000000" w14:paraId="000001B7">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8">
      <w:pPr>
        <w:spacing w:after="0" w:before="0" w:line="240" w:lineRule="auto"/>
        <w:ind w:right="-134"/>
        <w:jc w:val="both"/>
        <w:rPr/>
      </w:pPr>
      <w:r w:rsidDel="00000000" w:rsidR="00000000" w:rsidRPr="00000000">
        <w:rPr>
          <w:rtl w:val="0"/>
        </w:rPr>
      </w:r>
    </w:p>
    <w:p w:rsidR="00000000" w:rsidDel="00000000" w:rsidP="00000000" w:rsidRDefault="00000000" w:rsidRPr="00000000" w14:paraId="000001B9">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A">
      <w:pPr>
        <w:spacing w:after="0" w:before="0" w:line="240" w:lineRule="auto"/>
        <w:ind w:right="-134"/>
        <w:rPr/>
      </w:pPr>
      <w:r w:rsidDel="00000000" w:rsidR="00000000" w:rsidRPr="00000000">
        <w:rPr>
          <w:rtl w:val="0"/>
        </w:rPr>
      </w:r>
    </w:p>
    <w:p w:rsidR="00000000" w:rsidDel="00000000" w:rsidP="00000000" w:rsidRDefault="00000000" w:rsidRPr="00000000" w14:paraId="000001BB">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C">
      <w:pPr>
        <w:spacing w:after="0" w:before="0" w:line="240" w:lineRule="auto"/>
        <w:ind w:right="-134"/>
        <w:rPr/>
      </w:pPr>
      <w:r w:rsidDel="00000000" w:rsidR="00000000" w:rsidRPr="00000000">
        <w:rPr>
          <w:rtl w:val="0"/>
        </w:rPr>
      </w:r>
    </w:p>
    <w:p w:rsidR="00000000" w:rsidDel="00000000" w:rsidP="00000000" w:rsidRDefault="00000000" w:rsidRPr="00000000" w14:paraId="000001BD">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E">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F">
      <w:pPr>
        <w:spacing w:after="0" w:before="0" w:line="240" w:lineRule="auto"/>
        <w:ind w:right="-134"/>
        <w:rPr/>
      </w:pPr>
      <w:r w:rsidDel="00000000" w:rsidR="00000000" w:rsidRPr="00000000">
        <w:rPr>
          <w:rtl w:val="0"/>
        </w:rPr>
      </w:r>
    </w:p>
    <w:p w:rsidR="00000000" w:rsidDel="00000000" w:rsidP="00000000" w:rsidRDefault="00000000" w:rsidRPr="00000000" w14:paraId="000001C0">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1">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5">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9">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A">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B">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C">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D">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F">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E">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F">
      <w:pPr>
        <w:rPr/>
      </w:pPr>
      <w:r w:rsidDel="00000000" w:rsidR="00000000" w:rsidRPr="00000000">
        <w:br w:type="page"/>
      </w:r>
      <w:r w:rsidDel="00000000" w:rsidR="00000000" w:rsidRPr="00000000">
        <w:rPr>
          <w:rtl w:val="0"/>
        </w:rPr>
      </w:r>
    </w:p>
    <w:p w:rsidR="00000000" w:rsidDel="00000000" w:rsidP="00000000" w:rsidRDefault="00000000" w:rsidRPr="00000000" w14:paraId="000001E0">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1">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2">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E3">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4">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B">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C">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3">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4">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5">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8">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9">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A">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B">
      <w:pPr>
        <w:spacing w:before="160" w:line="200" w:lineRule="auto"/>
        <w:ind w:right="-466.062992125984"/>
        <w:jc w:val="both"/>
        <w:rPr>
          <w:b w:val="1"/>
          <w:bCs w:val="1"/>
        </w:rPr>
      </w:pPr>
      <w:r w:rsidDel="00000000" w:rsidR="00000000" w:rsidRPr="00000000">
        <w:rPr>
          <w:b w:val="1"/>
          <w:bCs w:val="1"/>
          <w:rtl w:val="0"/>
        </w:rPr>
        <w:t xml:space="preserve">Шоп-тур  (Минск - Гродно- Белосток -Гродно - Минск)</w:t>
      </w:r>
    </w:p>
    <w:p w:rsidR="00000000" w:rsidDel="00000000" w:rsidP="00000000" w:rsidRDefault="00000000" w:rsidRPr="00000000" w14:paraId="0000020C">
      <w:pPr>
        <w:spacing w:after="0" w:line="240" w:lineRule="auto"/>
        <w:ind w:left="-354.33070866141736"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D">
      <w:pPr>
        <w:spacing w:after="0" w:line="240" w:lineRule="auto"/>
        <w:ind w:left="-354.33070866141736" w:right="-466.062992125984" w:firstLine="0"/>
        <w:jc w:val="both"/>
        <w:rPr/>
      </w:pPr>
      <w:r w:rsidDel="00000000" w:rsidR="00000000" w:rsidRPr="00000000">
        <w:rPr>
          <w:rtl w:val="0"/>
        </w:rPr>
        <w:t xml:space="preserve">Выезд из Минска ориентировочно в 20.00 (в зависимости от ситуации на границе время может корректироваться, точная информация о времени выезда предоставляется за сутки). Прохождение границы.</w:t>
      </w:r>
    </w:p>
    <w:p w:rsidR="00000000" w:rsidDel="00000000" w:rsidP="00000000" w:rsidRDefault="00000000" w:rsidRPr="00000000" w14:paraId="0000020E">
      <w:pPr>
        <w:spacing w:after="0" w:line="240" w:lineRule="auto"/>
        <w:ind w:left="-354.33070866141736" w:right="-466.062992125984"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0F">
      <w:pPr>
        <w:spacing w:after="0" w:line="240" w:lineRule="auto"/>
        <w:ind w:left="-354.33070866141736" w:right="-466.062992125984" w:firstLine="0"/>
        <w:jc w:val="both"/>
        <w:rPr/>
      </w:pPr>
      <w:r w:rsidDel="00000000" w:rsidR="00000000" w:rsidRPr="00000000">
        <w:rPr>
          <w:rtl w:val="0"/>
        </w:rPr>
        <w:t xml:space="preserve">Прибытие в </w:t>
      </w:r>
      <w:r w:rsidDel="00000000" w:rsidR="00000000" w:rsidRPr="00000000">
        <w:rPr>
          <w:b w:val="1"/>
          <w:bCs w:val="1"/>
          <w:rtl w:val="0"/>
        </w:rPr>
        <w:t xml:space="preserve">Белосток</w:t>
      </w:r>
      <w:r w:rsidDel="00000000" w:rsidR="00000000" w:rsidRPr="00000000">
        <w:rPr>
          <w:rtl w:val="0"/>
        </w:rPr>
        <w:t xml:space="preserve">. Посещение ТЦ Бяла до 14.30</w:t>
      </w:r>
    </w:p>
    <w:p w:rsidR="00000000" w:rsidDel="00000000" w:rsidP="00000000" w:rsidRDefault="00000000" w:rsidRPr="00000000" w14:paraId="00000210">
      <w:pPr>
        <w:spacing w:after="0" w:line="240" w:lineRule="auto"/>
        <w:ind w:left="-354.33070866141736" w:right="-466.062992125984" w:firstLine="0"/>
        <w:jc w:val="both"/>
        <w:rPr>
          <w:i w:val="1"/>
          <w:iCs w:val="1"/>
        </w:rPr>
      </w:pPr>
      <w:r w:rsidDel="00000000" w:rsidR="00000000" w:rsidRPr="00000000">
        <w:rPr>
          <w:i w:val="1"/>
          <w:iCs w:val="1"/>
          <w:rtl w:val="0"/>
        </w:rPr>
        <w:t xml:space="preserve">В случае прибытия в Белосток до начала работы ТЦ Бяла и Альфа, начнем наш шопинг с посещения одного из работающих супермаркетов.</w:t>
      </w:r>
    </w:p>
    <w:p w:rsidR="00000000" w:rsidDel="00000000" w:rsidP="00000000" w:rsidRDefault="00000000" w:rsidRPr="00000000" w14:paraId="00000211">
      <w:pPr>
        <w:spacing w:after="0" w:line="240" w:lineRule="auto"/>
        <w:ind w:left="-354.33070866141736" w:right="-466.062992125984" w:firstLine="0"/>
        <w:jc w:val="both"/>
        <w:rPr/>
      </w:pPr>
      <w:r w:rsidDel="00000000" w:rsidR="00000000" w:rsidRPr="00000000">
        <w:rPr>
          <w:rtl w:val="0"/>
        </w:rPr>
        <w:t xml:space="preserve">Заселение в 15.00 в </w:t>
      </w:r>
      <w:r w:rsidDel="00000000" w:rsidR="00000000" w:rsidRPr="00000000">
        <w:rPr>
          <w:b w:val="1"/>
          <w:bCs w:val="1"/>
          <w:rtl w:val="0"/>
        </w:rPr>
        <w:t xml:space="preserve">Hotel Gołębiewski 4*</w:t>
      </w:r>
      <w:r w:rsidDel="00000000" w:rsidR="00000000" w:rsidRPr="00000000">
        <w:rPr>
          <w:rtl w:val="0"/>
        </w:rPr>
        <w:t xml:space="preserve">.  Свободное время для шопинга либо  для отдыха  в аквапарке Tropikana.</w:t>
      </w:r>
    </w:p>
    <w:p w:rsidR="00000000" w:rsidDel="00000000" w:rsidP="00000000" w:rsidRDefault="00000000" w:rsidRPr="00000000" w14:paraId="00000212">
      <w:pPr>
        <w:spacing w:after="0" w:line="240" w:lineRule="auto"/>
        <w:ind w:left="-354.33070866141736" w:right="-466.062992125984" w:firstLine="0"/>
        <w:jc w:val="both"/>
        <w:rPr/>
      </w:pPr>
      <w:r w:rsidDel="00000000" w:rsidR="00000000" w:rsidRPr="00000000">
        <w:rPr>
          <w:rtl w:val="0"/>
        </w:rPr>
        <w:t xml:space="preserve">Аквапарк работает до 22.00.</w:t>
      </w:r>
    </w:p>
    <w:p w:rsidR="00000000" w:rsidDel="00000000" w:rsidP="00000000" w:rsidRDefault="00000000" w:rsidRPr="00000000" w14:paraId="00000213">
      <w:pPr>
        <w:spacing w:after="0" w:line="240" w:lineRule="auto"/>
        <w:ind w:left="-354.33070866141736" w:right="-466.062992125984" w:firstLine="0"/>
        <w:jc w:val="both"/>
        <w:rPr/>
      </w:pPr>
      <w:r w:rsidDel="00000000" w:rsidR="00000000" w:rsidRPr="00000000">
        <w:rPr>
          <w:color w:val="1a1a1a"/>
          <w:rtl w:val="0"/>
        </w:rPr>
        <w:t xml:space="preserve">Ночлег в отеле.</w:t>
      </w:r>
      <w:r w:rsidDel="00000000" w:rsidR="00000000" w:rsidRPr="00000000">
        <w:rPr>
          <w:rtl w:val="0"/>
        </w:rPr>
      </w:r>
    </w:p>
    <w:p w:rsidR="00000000" w:rsidDel="00000000" w:rsidP="00000000" w:rsidRDefault="00000000" w:rsidRPr="00000000" w14:paraId="00000214">
      <w:pPr>
        <w:spacing w:after="0" w:line="240" w:lineRule="auto"/>
        <w:ind w:left="-354.33070866141736" w:right="-466.062992125984"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5">
      <w:pPr>
        <w:spacing w:after="0" w:line="240" w:lineRule="auto"/>
        <w:ind w:left="-354.33070866141736" w:right="-466.062992125984" w:firstLine="0"/>
        <w:jc w:val="both"/>
        <w:rPr>
          <w:highlight w:val="white"/>
        </w:rPr>
      </w:pPr>
      <w:r w:rsidDel="00000000" w:rsidR="00000000" w:rsidRPr="00000000">
        <w:rPr>
          <w:highlight w:val="white"/>
          <w:rtl w:val="0"/>
        </w:rPr>
        <w:t xml:space="preserve">Завтрак в отеле с 7.00 до 10.00. </w:t>
      </w:r>
    </w:p>
    <w:p w:rsidR="00000000" w:rsidDel="00000000" w:rsidP="00000000" w:rsidRDefault="00000000" w:rsidRPr="00000000" w14:paraId="00000216">
      <w:pPr>
        <w:spacing w:after="0" w:line="240" w:lineRule="auto"/>
        <w:ind w:left="-354.33070866141736" w:right="-466.062992125984" w:firstLine="0"/>
        <w:jc w:val="both"/>
        <w:rPr>
          <w:highlight w:val="white"/>
        </w:rPr>
      </w:pPr>
      <w:r w:rsidDel="00000000" w:rsidR="00000000" w:rsidRPr="00000000">
        <w:rPr>
          <w:highlight w:val="white"/>
          <w:rtl w:val="0"/>
        </w:rPr>
        <w:t xml:space="preserve">С 8.00 до 11.00 можно посетить аквапарк и тренажерный зал (включено в стоимость).</w:t>
      </w:r>
    </w:p>
    <w:p w:rsidR="00000000" w:rsidDel="00000000" w:rsidP="00000000" w:rsidRDefault="00000000" w:rsidRPr="00000000" w14:paraId="00000217">
      <w:pPr>
        <w:spacing w:after="0" w:line="240" w:lineRule="auto"/>
        <w:ind w:left="-354.33070866141736" w:right="-466.062992125984" w:firstLine="0"/>
        <w:jc w:val="both"/>
        <w:rPr>
          <w:highlight w:val="white"/>
        </w:rPr>
      </w:pPr>
      <w:r w:rsidDel="00000000" w:rsidR="00000000" w:rsidRPr="00000000">
        <w:rPr>
          <w:highlight w:val="white"/>
          <w:rtl w:val="0"/>
        </w:rPr>
        <w:t xml:space="preserve">Выселение в 12.00. </w:t>
      </w:r>
    </w:p>
    <w:p w:rsidR="00000000" w:rsidDel="00000000" w:rsidP="00000000" w:rsidRDefault="00000000" w:rsidRPr="00000000" w14:paraId="00000218">
      <w:pPr>
        <w:spacing w:after="0" w:line="240" w:lineRule="auto"/>
        <w:ind w:left="-354.33070866141736" w:right="-466.062992125984" w:firstLine="0"/>
        <w:jc w:val="both"/>
        <w:rPr/>
      </w:pPr>
      <w:r w:rsidDel="00000000" w:rsidR="00000000" w:rsidRPr="00000000">
        <w:rPr>
          <w:highlight w:val="white"/>
          <w:rtl w:val="0"/>
        </w:rPr>
        <w:t xml:space="preserve">В</w:t>
      </w:r>
      <w:r w:rsidDel="00000000" w:rsidR="00000000" w:rsidRPr="00000000">
        <w:rPr>
          <w:rtl w:val="0"/>
        </w:rPr>
        <w:t xml:space="preserve">ыезд в </w:t>
      </w:r>
      <w:r w:rsidDel="00000000" w:rsidR="00000000" w:rsidRPr="00000000">
        <w:rPr>
          <w:b w:val="1"/>
          <w:bCs w:val="1"/>
          <w:rtl w:val="0"/>
        </w:rPr>
        <w:t xml:space="preserve">Супрасль. </w:t>
      </w:r>
      <w:r w:rsidDel="00000000" w:rsidR="00000000" w:rsidRPr="00000000">
        <w:rPr>
          <w:rtl w:val="0"/>
        </w:rPr>
      </w:r>
    </w:p>
    <w:p w:rsidR="00000000" w:rsidDel="00000000" w:rsidP="00000000" w:rsidRDefault="00000000" w:rsidRPr="00000000" w14:paraId="00000219">
      <w:pPr>
        <w:spacing w:after="0" w:line="240" w:lineRule="auto"/>
        <w:ind w:left="-354.33070866141736" w:right="-466.062992125984" w:firstLine="0"/>
        <w:jc w:val="both"/>
        <w:rPr/>
      </w:pPr>
      <w:r w:rsidDel="00000000" w:rsidR="00000000" w:rsidRPr="00000000">
        <w:rPr>
          <w:rtl w:val="0"/>
        </w:rPr>
        <w:t xml:space="preserve">Отъезд на границу ориентировочно в 14.30</w:t>
      </w:r>
    </w:p>
    <w:p w:rsidR="00000000" w:rsidDel="00000000" w:rsidP="00000000" w:rsidRDefault="00000000" w:rsidRPr="00000000" w14:paraId="0000021A">
      <w:pPr>
        <w:spacing w:after="0" w:line="240" w:lineRule="auto"/>
        <w:ind w:left="-354.33070866141736" w:right="-466.062992125984" w:firstLine="0"/>
        <w:jc w:val="both"/>
        <w:rPr/>
      </w:pPr>
      <w:r w:rsidDel="00000000" w:rsidR="00000000" w:rsidRPr="00000000">
        <w:rPr>
          <w:rtl w:val="0"/>
        </w:rPr>
        <w:t xml:space="preserve">Возвращение в Минск поздно вечером.</w:t>
      </w:r>
    </w:p>
    <w:p w:rsidR="00000000" w:rsidDel="00000000" w:rsidP="00000000" w:rsidRDefault="00000000" w:rsidRPr="00000000" w14:paraId="0000021B">
      <w:pPr>
        <w:spacing w:after="0" w:line="240" w:lineRule="auto"/>
        <w:ind w:left="-354.33070866141736" w:right="-466.062992125984" w:firstLine="0"/>
        <w:jc w:val="both"/>
        <w:rPr/>
      </w:pPr>
      <w:r w:rsidDel="00000000" w:rsidR="00000000" w:rsidRPr="00000000">
        <w:rPr>
          <w:rtl w:val="0"/>
        </w:rPr>
        <w:t xml:space="preserve">Прибытие в Минск.</w:t>
      </w:r>
    </w:p>
    <w:p w:rsidR="00000000" w:rsidDel="00000000" w:rsidP="00000000" w:rsidRDefault="00000000" w:rsidRPr="00000000" w14:paraId="0000021C">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D">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1E">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F">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w:t>
      </w:r>
      <w:r w:rsidDel="00000000" w:rsidR="00000000" w:rsidRPr="00000000">
        <w:rPr>
          <w:rtl w:val="0"/>
        </w:rPr>
        <w:t xml:space="preserve"> </w:t>
      </w:r>
      <w:r w:rsidDel="00000000" w:rsidR="00000000" w:rsidRPr="00000000">
        <w:rPr>
          <w:b w:val="1"/>
          <w:bCs w:val="1"/>
          <w:rtl w:val="0"/>
        </w:rPr>
        <w:t xml:space="preserve">145 евро с человека: </w:t>
      </w:r>
      <w:r w:rsidDel="00000000" w:rsidR="00000000" w:rsidRPr="00000000">
        <w:rPr>
          <w:rtl w:val="0"/>
        </w:rPr>
        <w:t xml:space="preserve"> 115 евро (комплекс туристических услуг, оплачиваемый не позднее даты, указанной в п. 3.2.2 настоящего договора) + 30 евро (туристический пакет, приобретаемый у партнера-нерезидента РБ, оплачиваемый представителю принимающей стороны во время тура до заселения в гостиницу).</w:t>
      </w:r>
    </w:p>
    <w:p w:rsidR="00000000" w:rsidDel="00000000" w:rsidP="00000000" w:rsidRDefault="00000000" w:rsidRPr="00000000" w14:paraId="00000220">
      <w:pPr>
        <w:spacing w:after="0" w:line="240" w:lineRule="auto"/>
        <w:ind w:left="-354.33070866141736" w:right="-466.062992125984" w:firstLine="0"/>
        <w:jc w:val="both"/>
        <w:rPr>
          <w:color w:val="ff0000"/>
        </w:rPr>
      </w:pPr>
      <w:r w:rsidDel="00000000" w:rsidR="00000000" w:rsidRPr="00000000">
        <w:rPr>
          <w:rtl w:val="0"/>
        </w:rPr>
      </w:r>
    </w:p>
    <w:p w:rsidR="00000000" w:rsidDel="00000000" w:rsidP="00000000" w:rsidRDefault="00000000" w:rsidRPr="00000000" w14:paraId="00000221">
      <w:pPr>
        <w:spacing w:after="0" w:line="240" w:lineRule="auto"/>
        <w:ind w:left="-354.33070866141736" w:right="-466.062992125984" w:firstLine="0"/>
        <w:jc w:val="both"/>
        <w:rPr/>
      </w:pPr>
      <w:r w:rsidDel="00000000" w:rsidR="00000000" w:rsidRPr="00000000">
        <w:rPr>
          <w:rtl w:val="0"/>
        </w:rPr>
        <w:t xml:space="preserve">В туристический пакет входит: городской налог (city tax),  транспортные расходы (топливо, платные парковки).</w:t>
      </w:r>
    </w:p>
    <w:p w:rsidR="00000000" w:rsidDel="00000000" w:rsidP="00000000" w:rsidRDefault="00000000" w:rsidRPr="00000000" w14:paraId="00000222">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3">
      <w:pPr>
        <w:spacing w:after="0" w:line="240" w:lineRule="auto"/>
        <w:ind w:left="-354.33070866141736" w:right="-466.062992125984" w:firstLine="0"/>
        <w:jc w:val="both"/>
        <w:rPr/>
      </w:pPr>
      <w:r w:rsidDel="00000000" w:rsidR="00000000" w:rsidRPr="00000000">
        <w:rPr>
          <w:rtl w:val="0"/>
        </w:rPr>
        <w:t xml:space="preserve">Приобретается индивидуально:</w:t>
      </w:r>
    </w:p>
    <w:p w:rsidR="00000000" w:rsidDel="00000000" w:rsidP="00000000" w:rsidRDefault="00000000" w:rsidRPr="00000000" w14:paraId="00000224">
      <w:pPr>
        <w:widowControl w:val="0"/>
        <w:numPr>
          <w:ilvl w:val="0"/>
          <w:numId w:val="1"/>
        </w:numPr>
        <w:spacing w:after="0" w:line="240" w:lineRule="auto"/>
        <w:ind w:right="-466.062992125984" w:hanging="360"/>
      </w:pPr>
      <w:r w:rsidDel="00000000" w:rsidR="00000000" w:rsidRPr="00000000">
        <w:rPr>
          <w:rtl w:val="0"/>
        </w:rPr>
        <w:t xml:space="preserve">Одноместное размещение по желанию - 30€</w:t>
      </w:r>
    </w:p>
    <w:p w:rsidR="00000000" w:rsidDel="00000000" w:rsidP="00000000" w:rsidRDefault="00000000" w:rsidRPr="00000000" w14:paraId="00000225">
      <w:pPr>
        <w:widowControl w:val="0"/>
        <w:numPr>
          <w:ilvl w:val="0"/>
          <w:numId w:val="1"/>
        </w:numPr>
        <w:spacing w:after="0" w:line="240" w:lineRule="auto"/>
        <w:ind w:right="-466.062992125984"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26">
      <w:pPr>
        <w:widowControl w:val="0"/>
        <w:spacing w:after="0" w:line="240" w:lineRule="auto"/>
        <w:ind w:left="720" w:right="-466.062992125984"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27">
      <w:pPr>
        <w:widowControl w:val="0"/>
        <w:numPr>
          <w:ilvl w:val="0"/>
          <w:numId w:val="2"/>
        </w:numPr>
        <w:spacing w:after="0" w:line="240" w:lineRule="auto"/>
        <w:ind w:left="720" w:right="-466.062992125984"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28">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29">
      <w:pPr>
        <w:widowControl w:val="0"/>
        <w:spacing w:after="200" w:line="276" w:lineRule="auto"/>
        <w:ind w:right="-466.062992125984"/>
        <w:rPr>
          <w:b w:val="1"/>
          <w:bCs w:val="1"/>
        </w:rPr>
      </w:pPr>
      <w:r w:rsidDel="00000000" w:rsidR="00000000" w:rsidRPr="00000000">
        <w:rPr>
          <w:b w:val="1"/>
          <w:bCs w:val="1"/>
          <w:rtl w:val="0"/>
        </w:rPr>
        <w:t xml:space="preserve">                            </w:t>
      </w:r>
    </w:p>
    <w:p w:rsidR="00000000" w:rsidDel="00000000" w:rsidP="00000000" w:rsidRDefault="00000000" w:rsidRPr="00000000" w14:paraId="0000022A">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2B">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C">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D">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E">
      <w:pPr>
        <w:widowControl w:val="0"/>
        <w:spacing w:after="200" w:line="276" w:lineRule="auto"/>
        <w:ind w:right="-466.062992125984"/>
        <w:rPr>
          <w:b w:val="1"/>
          <w:bCs w:val="1"/>
          <w:shd w:fill="fce5cd" w:val="clear"/>
        </w:rPr>
      </w:pPr>
      <w:r w:rsidDel="00000000" w:rsidR="00000000" w:rsidRPr="00000000">
        <w:rPr>
          <w:rtl w:val="0"/>
        </w:rPr>
      </w:r>
    </w:p>
    <w:p w:rsidR="00000000" w:rsidDel="00000000" w:rsidP="00000000" w:rsidRDefault="00000000" w:rsidRPr="00000000" w14:paraId="0000022F">
      <w:pPr>
        <w:widowControl w:val="0"/>
        <w:spacing w:after="200" w:line="276" w:lineRule="auto"/>
        <w:ind w:right="-466.062992125984"/>
        <w:rPr>
          <w:shd w:fill="fff2cc" w:val="clear"/>
        </w:rPr>
      </w:pPr>
      <w:r w:rsidDel="00000000" w:rsidR="00000000" w:rsidRPr="00000000">
        <w:rPr>
          <w:b w:val="1"/>
          <w:bCs w:val="1"/>
          <w:rtl w:val="0"/>
        </w:rPr>
        <w:t xml:space="preserve">                                                             Ознакомлен и согласен.               __________________   </w:t>
      </w:r>
      <w:r w:rsidDel="00000000" w:rsidR="00000000" w:rsidRPr="00000000">
        <w:rPr>
          <w:b w:val="1"/>
          <w:bCs w:val="1"/>
          <w:shd w:fill="fff2cc" w:val="clear"/>
          <w:rtl w:val="0"/>
        </w:rPr>
        <w:t xml:space="preserve">ФИО</w:t>
      </w:r>
      <w:r w:rsidDel="00000000" w:rsidR="00000000" w:rsidRPr="00000000">
        <w:rPr>
          <w:rtl w:val="0"/>
        </w:rPr>
      </w:r>
    </w:p>
    <w:p w:rsidR="00000000" w:rsidDel="00000000" w:rsidP="00000000" w:rsidRDefault="00000000" w:rsidRPr="00000000" w14:paraId="00000230">
      <w:pPr>
        <w:spacing w:after="0" w:line="276" w:lineRule="auto"/>
        <w:rPr/>
      </w:pPr>
      <w:r w:rsidDel="00000000" w:rsidR="00000000" w:rsidRPr="00000000">
        <w:rPr>
          <w:rtl w:val="0"/>
        </w:rPr>
      </w:r>
    </w:p>
    <w:p w:rsidR="00000000" w:rsidDel="00000000" w:rsidP="00000000" w:rsidRDefault="00000000" w:rsidRPr="00000000" w14:paraId="00000231">
      <w:pPr>
        <w:widowControl w:val="0"/>
        <w:spacing w:after="200" w:before="0" w:line="276" w:lineRule="auto"/>
        <w:ind w:right="-134"/>
        <w:rPr>
          <w:b w:val="1"/>
          <w:bCs w:val="1"/>
        </w:rPr>
      </w:pP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0rVmNI6Pdtwj+3m/WummA0/z5w==">CgMxLjAaHQoBMBIYChYIB0ISEhBBcmlhbCBVbmljb2RlIE1TGh0KATESGAoWCAdCEhIQQXJpYWwgVW5pY29kZSBNUxodCgEyEhgKFggHQhISEEFyaWFsIFVuaWNvZGUgTVMaHQoBMxIYChYIB0ISEhBBcmlhbCBVbmljb2RlIE1TOAByITFMNHpjYnJLV0F2dlJ4NWZrbmgxRjdMSDFVdTBTZTZIMA==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